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FF" w:rsidRDefault="00734AFF">
      <w:pPr>
        <w:widowControl w:val="0"/>
        <w:spacing w:line="287" w:lineRule="auto"/>
      </w:pPr>
    </w:p>
    <w:p w:rsidR="00734AFF" w:rsidRDefault="00734AFF">
      <w:pPr>
        <w:widowControl w:val="0"/>
        <w:spacing w:line="287" w:lineRule="auto"/>
      </w:pPr>
    </w:p>
    <w:p w:rsidR="004B4818" w:rsidRPr="00870CDA" w:rsidRDefault="004B4818">
      <w:pPr>
        <w:widowControl w:val="0"/>
        <w:spacing w:line="287" w:lineRule="auto"/>
        <w:rPr>
          <w:szCs w:val="24"/>
        </w:rPr>
      </w:pPr>
      <w:r w:rsidRPr="00870CDA">
        <w:rPr>
          <w:szCs w:val="24"/>
        </w:rPr>
        <w:t>Dear Parents and Students,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 xml:space="preserve">Whether you are considering re-enrollment or enrollment for the first time, we would like to take a </w:t>
      </w:r>
    </w:p>
    <w:p w:rsidR="00C37556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 xml:space="preserve">moment of your time and offer a few things to consider before you make you decision. 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>West Oaks</w:t>
      </w:r>
      <w:r w:rsidR="00C37556">
        <w:rPr>
          <w:szCs w:val="24"/>
        </w:rPr>
        <w:t xml:space="preserve"> </w:t>
      </w:r>
      <w:r w:rsidRPr="00870CDA">
        <w:rPr>
          <w:szCs w:val="24"/>
        </w:rPr>
        <w:t xml:space="preserve">Academy adheres to the State of Florida statute section 232.246, which list the requirements for a </w:t>
      </w:r>
    </w:p>
    <w:p w:rsidR="00C37556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 xml:space="preserve">standard high school diploma.  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>The following is a list of those requirements;</w:t>
      </w:r>
    </w:p>
    <w:p w:rsidR="004B4818" w:rsidRPr="00870CDA" w:rsidRDefault="004B4818">
      <w:pPr>
        <w:widowControl w:val="0"/>
        <w:jc w:val="both"/>
        <w:rPr>
          <w:szCs w:val="24"/>
        </w:rPr>
      </w:pPr>
    </w:p>
    <w:p w:rsidR="004B4818" w:rsidRPr="00870CDA" w:rsidRDefault="004B4818">
      <w:pPr>
        <w:widowControl w:val="0"/>
        <w:jc w:val="both"/>
        <w:rPr>
          <w:szCs w:val="24"/>
        </w:rPr>
      </w:pP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English</w:t>
      </w:r>
      <w:r w:rsidRPr="00870CDA">
        <w:rPr>
          <w:szCs w:val="24"/>
        </w:rPr>
        <w:tab/>
      </w:r>
      <w:r w:rsidRPr="00870CDA">
        <w:rPr>
          <w:szCs w:val="24"/>
        </w:rPr>
        <w:tab/>
        <w:t>4 credits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Math</w:t>
      </w:r>
      <w:r w:rsidRPr="00870CDA">
        <w:rPr>
          <w:szCs w:val="24"/>
        </w:rPr>
        <w:tab/>
      </w:r>
      <w:r w:rsidRPr="00870CDA">
        <w:rPr>
          <w:szCs w:val="24"/>
        </w:rPr>
        <w:tab/>
      </w:r>
      <w:r w:rsidRPr="00870CDA">
        <w:rPr>
          <w:szCs w:val="24"/>
        </w:rPr>
        <w:tab/>
        <w:t>4 credits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Science</w:t>
      </w:r>
      <w:r w:rsidRPr="00870CDA">
        <w:rPr>
          <w:szCs w:val="24"/>
        </w:rPr>
        <w:tab/>
      </w:r>
      <w:r w:rsidRPr="00870CDA">
        <w:rPr>
          <w:szCs w:val="24"/>
        </w:rPr>
        <w:tab/>
        <w:t>3 credits (2 of the 3 must have labs)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Humanities</w:t>
      </w:r>
      <w:r w:rsidRPr="00870CDA">
        <w:rPr>
          <w:szCs w:val="24"/>
        </w:rPr>
        <w:tab/>
      </w:r>
      <w:r w:rsidRPr="00870CDA">
        <w:rPr>
          <w:szCs w:val="24"/>
        </w:rPr>
        <w:tab/>
        <w:t>3 credits (American History, World History, U.S. Govt., Economics)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Bible 1</w:t>
      </w:r>
      <w:r w:rsidRPr="00870CDA">
        <w:rPr>
          <w:szCs w:val="24"/>
        </w:rPr>
        <w:tab/>
      </w:r>
      <w:r w:rsidRPr="00870CDA">
        <w:rPr>
          <w:szCs w:val="24"/>
        </w:rPr>
        <w:tab/>
      </w:r>
      <w:r w:rsidR="00734AFF" w:rsidRPr="00870CDA">
        <w:rPr>
          <w:szCs w:val="24"/>
        </w:rPr>
        <w:tab/>
      </w:r>
      <w:r w:rsidRPr="00870CDA">
        <w:rPr>
          <w:szCs w:val="24"/>
        </w:rPr>
        <w:t>1 credit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Bible 2</w:t>
      </w:r>
      <w:r w:rsidRPr="00870CDA">
        <w:rPr>
          <w:szCs w:val="24"/>
        </w:rPr>
        <w:tab/>
      </w:r>
      <w:r w:rsidRPr="00870CDA">
        <w:rPr>
          <w:szCs w:val="24"/>
        </w:rPr>
        <w:tab/>
      </w:r>
      <w:r w:rsidR="00734AFF" w:rsidRPr="00870CDA">
        <w:rPr>
          <w:szCs w:val="24"/>
        </w:rPr>
        <w:tab/>
      </w:r>
      <w:r w:rsidRPr="00870CDA">
        <w:rPr>
          <w:szCs w:val="24"/>
        </w:rPr>
        <w:t>1 credit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Hope</w:t>
      </w:r>
      <w:r w:rsidRPr="00870CDA">
        <w:rPr>
          <w:szCs w:val="24"/>
        </w:rPr>
        <w:tab/>
      </w:r>
      <w:r w:rsidRPr="00870CDA">
        <w:rPr>
          <w:szCs w:val="24"/>
        </w:rPr>
        <w:tab/>
      </w:r>
      <w:r w:rsidRPr="00870CDA">
        <w:rPr>
          <w:szCs w:val="24"/>
        </w:rPr>
        <w:tab/>
        <w:t>1 credit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Foreign Language</w:t>
      </w:r>
      <w:r w:rsidRPr="00870CDA">
        <w:rPr>
          <w:szCs w:val="24"/>
        </w:rPr>
        <w:tab/>
        <w:t>2 credits</w:t>
      </w:r>
    </w:p>
    <w:p w:rsidR="004B4818" w:rsidRPr="00870CDA" w:rsidRDefault="004B4818">
      <w:pPr>
        <w:widowControl w:val="0"/>
        <w:ind w:left="2160" w:hanging="2160"/>
        <w:jc w:val="both"/>
        <w:rPr>
          <w:szCs w:val="24"/>
        </w:rPr>
      </w:pPr>
      <w:r w:rsidRPr="00870CDA">
        <w:rPr>
          <w:szCs w:val="24"/>
        </w:rPr>
        <w:t>Electives</w:t>
      </w:r>
      <w:r w:rsidRPr="00870CDA">
        <w:rPr>
          <w:szCs w:val="24"/>
        </w:rPr>
        <w:tab/>
      </w:r>
      <w:r w:rsidRPr="00870CDA">
        <w:rPr>
          <w:szCs w:val="24"/>
        </w:rPr>
        <w:tab/>
        <w:t>7 credit</w:t>
      </w:r>
    </w:p>
    <w:p w:rsidR="004B4818" w:rsidRPr="00870CDA" w:rsidRDefault="004B4818">
      <w:pPr>
        <w:widowControl w:val="0"/>
        <w:jc w:val="both"/>
        <w:rPr>
          <w:szCs w:val="24"/>
        </w:rPr>
      </w:pPr>
    </w:p>
    <w:p w:rsidR="004B4818" w:rsidRPr="00870CDA" w:rsidRDefault="004B4818">
      <w:pPr>
        <w:widowControl w:val="0"/>
        <w:jc w:val="both"/>
        <w:rPr>
          <w:szCs w:val="24"/>
        </w:rPr>
      </w:pP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 xml:space="preserve">Our primary focus has always been on academics.  An All-American, who injures themselves and will no 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 xml:space="preserve">longer </w:t>
      </w:r>
      <w:proofErr w:type="gramStart"/>
      <w:r w:rsidRPr="00870CDA">
        <w:rPr>
          <w:szCs w:val="24"/>
        </w:rPr>
        <w:t>be able to</w:t>
      </w:r>
      <w:proofErr w:type="gramEnd"/>
      <w:r w:rsidRPr="00870CDA">
        <w:rPr>
          <w:szCs w:val="24"/>
        </w:rPr>
        <w:t xml:space="preserve"> compete, will ultimately have to rely on their academics to pull them through.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 xml:space="preserve">Our earnest desire is to educate our young people in the major disciplines of Math, Science, Humanities, 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 xml:space="preserve">and English in such a way that it will bring about a calculated outcome.  The outcome sought is a good 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  <w:r w:rsidRPr="00870CDA">
        <w:rPr>
          <w:szCs w:val="24"/>
        </w:rPr>
        <w:t>solid G.P.A.</w:t>
      </w:r>
      <w:r w:rsidR="00734AFF" w:rsidRPr="00870CDA">
        <w:rPr>
          <w:szCs w:val="24"/>
        </w:rPr>
        <w:t xml:space="preserve"> minimum of 2.00</w:t>
      </w:r>
      <w:r w:rsidRPr="00870CDA">
        <w:rPr>
          <w:szCs w:val="24"/>
        </w:rPr>
        <w:t xml:space="preserve"> and an acceptable college entrance score either on </w:t>
      </w:r>
      <w:proofErr w:type="spellStart"/>
      <w:r w:rsidRPr="00870CDA">
        <w:rPr>
          <w:szCs w:val="24"/>
        </w:rPr>
        <w:t>a</w:t>
      </w:r>
      <w:proofErr w:type="spellEnd"/>
      <w:r w:rsidRPr="00870CDA">
        <w:rPr>
          <w:szCs w:val="24"/>
        </w:rPr>
        <w:t xml:space="preserve"> ACT, SAT, </w:t>
      </w:r>
      <w:r w:rsidR="00734AFF" w:rsidRPr="00870CDA">
        <w:rPr>
          <w:szCs w:val="24"/>
        </w:rPr>
        <w:t>or CPT.  It goes without saying that t</w:t>
      </w:r>
      <w:r w:rsidRPr="00870CDA">
        <w:rPr>
          <w:szCs w:val="24"/>
        </w:rPr>
        <w:t xml:space="preserve">his is much easier to do in a safe Christian environment than in a </w:t>
      </w:r>
      <w:proofErr w:type="gramStart"/>
      <w:r w:rsidRPr="00870CDA">
        <w:rPr>
          <w:szCs w:val="24"/>
        </w:rPr>
        <w:t>public school</w:t>
      </w:r>
      <w:proofErr w:type="gramEnd"/>
      <w:r w:rsidRPr="00870CDA">
        <w:rPr>
          <w:szCs w:val="24"/>
        </w:rPr>
        <w:t xml:space="preserve"> arena.</w:t>
      </w:r>
    </w:p>
    <w:p w:rsidR="004B4818" w:rsidRPr="00870CDA" w:rsidRDefault="004B4818">
      <w:pPr>
        <w:widowControl w:val="0"/>
        <w:spacing w:line="287" w:lineRule="auto"/>
        <w:jc w:val="both"/>
        <w:rPr>
          <w:szCs w:val="24"/>
        </w:rPr>
      </w:pPr>
    </w:p>
    <w:p w:rsidR="004B4818" w:rsidRDefault="00870CDA">
      <w:pPr>
        <w:widowControl w:val="0"/>
        <w:spacing w:line="287" w:lineRule="auto"/>
        <w:jc w:val="both"/>
      </w:pPr>
      <w:r w:rsidRPr="00870CDA">
        <w:rPr>
          <w:szCs w:val="24"/>
        </w:rPr>
        <w:t>We t</w:t>
      </w:r>
      <w:r w:rsidR="004B4818" w:rsidRPr="00870CDA">
        <w:rPr>
          <w:szCs w:val="24"/>
        </w:rPr>
        <w:t>hank you in advance for considering our school.  If we can be answer any questions you may have or be of any assistance, please don’t hesitate to call.</w:t>
      </w:r>
    </w:p>
    <w:p w:rsidR="004B4818" w:rsidRDefault="004B4818">
      <w:pPr>
        <w:widowControl w:val="0"/>
        <w:spacing w:line="287" w:lineRule="auto"/>
        <w:jc w:val="both"/>
      </w:pPr>
    </w:p>
    <w:p w:rsidR="004B4818" w:rsidRDefault="004B4818">
      <w:pPr>
        <w:widowControl w:val="0"/>
        <w:spacing w:line="287" w:lineRule="auto"/>
        <w:jc w:val="center"/>
      </w:pPr>
    </w:p>
    <w:sectPr w:rsidR="004B4818" w:rsidSect="00B62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8" w:right="576" w:bottom="288" w:left="864" w:header="288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FF" w:rsidRDefault="00734AFF" w:rsidP="00734AFF">
      <w:r>
        <w:separator/>
      </w:r>
    </w:p>
  </w:endnote>
  <w:endnote w:type="continuationSeparator" w:id="0">
    <w:p w:rsidR="00734AFF" w:rsidRDefault="00734AFF" w:rsidP="007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D4" w:rsidRDefault="00626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CE" w:rsidRDefault="00534ECE" w:rsidP="003B72BC">
    <w:pPr>
      <w:pStyle w:val="Footer"/>
      <w:jc w:val="center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 xml:space="preserve">West Oaks Academy is a </w:t>
    </w:r>
    <w:r w:rsidRPr="00DD1F16">
      <w:rPr>
        <w:sz w:val="18"/>
        <w:szCs w:val="18"/>
      </w:rPr>
      <w:t>ministry of West Oaks Community Church of God, Inc.</w:t>
    </w:r>
  </w:p>
  <w:p w:rsidR="00734AFF" w:rsidRDefault="00534ECE" w:rsidP="00734AFF">
    <w:pPr>
      <w:pStyle w:val="Footer"/>
      <w:jc w:val="center"/>
    </w:pPr>
    <w:r>
      <w:rPr>
        <w:sz w:val="18"/>
        <w:szCs w:val="18"/>
      </w:rPr>
      <w:t>www.westoaksacademy.net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D4" w:rsidRDefault="00626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FF" w:rsidRDefault="00734AFF" w:rsidP="00734AFF">
      <w:r>
        <w:separator/>
      </w:r>
    </w:p>
  </w:footnote>
  <w:footnote w:type="continuationSeparator" w:id="0">
    <w:p w:rsidR="00734AFF" w:rsidRDefault="00734AFF" w:rsidP="0073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D4" w:rsidRDefault="00626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56" w:rsidRDefault="00B625C8" w:rsidP="00DD1F16">
    <w:pPr>
      <w:pBdr>
        <w:bottom w:val="single" w:sz="12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West_Oaks_Academy_LOGO" style="width:269pt;height:50.95pt;visibility:visible;mso-wrap-style:square">
          <v:imagedata r:id="rId1" o:title="West_Oaks_Academy_LOGO"/>
        </v:shape>
      </w:pict>
    </w:r>
  </w:p>
  <w:p w:rsidR="00734AFF" w:rsidRDefault="00C37556">
    <w:pPr>
      <w:pStyle w:val="Header"/>
    </w:pPr>
    <w:r>
      <w:rPr>
        <w:sz w:val="18"/>
        <w:szCs w:val="18"/>
      </w:rPr>
      <w:t xml:space="preserve">8624 A. D. Mims Road                     </w:t>
    </w:r>
    <w:r w:rsidRPr="00DD1F16">
      <w:rPr>
        <w:sz w:val="18"/>
        <w:szCs w:val="18"/>
      </w:rPr>
      <w:t>Orlando, FL 32818</w:t>
    </w:r>
    <w:r w:rsidRPr="00DD1F16">
      <w:rPr>
        <w:sz w:val="18"/>
        <w:szCs w:val="18"/>
      </w:rPr>
      <w:tab/>
    </w:r>
    <w:r>
      <w:rPr>
        <w:sz w:val="18"/>
        <w:szCs w:val="18"/>
      </w:rPr>
      <w:t xml:space="preserve">                               </w:t>
    </w:r>
    <w:r w:rsidRPr="00DD1F16">
      <w:rPr>
        <w:sz w:val="18"/>
        <w:szCs w:val="18"/>
      </w:rPr>
      <w:t>Phone:407-292-8481</w:t>
    </w: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</w:t>
    </w:r>
    <w:r w:rsidRPr="00DD1F16">
      <w:rPr>
        <w:sz w:val="18"/>
        <w:szCs w:val="18"/>
      </w:rPr>
      <w:t>Fax: 407-2928838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D4" w:rsidRDefault="00626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818"/>
    <w:rsid w:val="00181972"/>
    <w:rsid w:val="004B4818"/>
    <w:rsid w:val="00534ECE"/>
    <w:rsid w:val="006263D4"/>
    <w:rsid w:val="00734AFF"/>
    <w:rsid w:val="00870CDA"/>
    <w:rsid w:val="00B625C8"/>
    <w:rsid w:val="00C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5:docId w15:val="{E467B8C0-0ED5-41D5-8D75-BB7EFB6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34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4AF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4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A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C171-4592-4B94-B631-F7DB5CC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Oaks Academy</dc:creator>
  <cp:keywords/>
  <cp:lastModifiedBy>West Oaks Academy</cp:lastModifiedBy>
  <cp:revision>7</cp:revision>
  <dcterms:created xsi:type="dcterms:W3CDTF">2017-07-12T19:07:00Z</dcterms:created>
  <dcterms:modified xsi:type="dcterms:W3CDTF">2017-07-17T17:05:00Z</dcterms:modified>
</cp:coreProperties>
</file>